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C1" w:rsidRDefault="003526B9" w:rsidP="003757C1">
      <w:pPr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810</w:t>
      </w:r>
      <w:r w:rsidR="003757C1">
        <w:rPr>
          <w:rFonts w:hint="eastAsia"/>
          <w:b/>
          <w:color w:val="000000"/>
          <w:sz w:val="32"/>
          <w:szCs w:val="32"/>
        </w:rPr>
        <w:t>数据与算法综合基础</w:t>
      </w:r>
      <w:r w:rsidR="003757C1" w:rsidRPr="00E80E5E">
        <w:rPr>
          <w:rFonts w:hint="eastAsia"/>
          <w:b/>
          <w:color w:val="000000"/>
          <w:sz w:val="32"/>
          <w:szCs w:val="32"/>
        </w:rPr>
        <w:t>考试大纲</w:t>
      </w:r>
    </w:p>
    <w:p w:rsidR="003757C1" w:rsidRPr="00E80E5E" w:rsidRDefault="004E603F" w:rsidP="003757C1">
      <w:pPr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控制科学与工程</w:t>
      </w:r>
      <w:r w:rsidR="003757C1">
        <w:rPr>
          <w:rFonts w:hint="eastAsia"/>
          <w:b/>
          <w:color w:val="000000"/>
          <w:sz w:val="32"/>
          <w:szCs w:val="32"/>
        </w:rPr>
        <w:t>专业</w:t>
      </w:r>
    </w:p>
    <w:p w:rsidR="003757C1" w:rsidRPr="00E80E5E" w:rsidRDefault="003757C1" w:rsidP="003757C1">
      <w:pPr>
        <w:spacing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E80E5E">
        <w:rPr>
          <w:rFonts w:ascii="Times New Roman"/>
          <w:b/>
          <w:color w:val="000000"/>
          <w:sz w:val="24"/>
          <w:szCs w:val="24"/>
        </w:rPr>
        <w:t>一、考试目的</w:t>
      </w:r>
    </w:p>
    <w:p w:rsidR="003757C1" w:rsidRPr="00E80E5E" w:rsidRDefault="003757C1" w:rsidP="003757C1">
      <w:pPr>
        <w:spacing w:line="240" w:lineRule="atLeast"/>
        <w:rPr>
          <w:rFonts w:ascii="Times New Roman"/>
          <w:color w:val="000000"/>
          <w:sz w:val="24"/>
          <w:szCs w:val="24"/>
        </w:rPr>
      </w:pPr>
      <w:r w:rsidRPr="00E80E5E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E80E5E">
        <w:rPr>
          <w:rFonts w:ascii="Times New Roman"/>
          <w:color w:val="000000"/>
          <w:sz w:val="24"/>
          <w:szCs w:val="24"/>
        </w:rPr>
        <w:t>本考试是</w:t>
      </w:r>
      <w:r>
        <w:rPr>
          <w:rFonts w:ascii="Times New Roman" w:hint="eastAsia"/>
          <w:color w:val="000000"/>
          <w:sz w:val="24"/>
          <w:szCs w:val="24"/>
        </w:rPr>
        <w:t>全日制</w:t>
      </w:r>
      <w:r w:rsidR="006F16A7">
        <w:rPr>
          <w:rFonts w:ascii="Times New Roman" w:hint="eastAsia"/>
          <w:color w:val="000000"/>
          <w:sz w:val="24"/>
          <w:szCs w:val="24"/>
        </w:rPr>
        <w:t>控制科学与工程</w:t>
      </w:r>
      <w:r>
        <w:rPr>
          <w:rFonts w:ascii="Times New Roman" w:hint="eastAsia"/>
          <w:color w:val="000000"/>
          <w:sz w:val="24"/>
          <w:szCs w:val="24"/>
        </w:rPr>
        <w:t>学术</w:t>
      </w:r>
      <w:r w:rsidRPr="00E80E5E">
        <w:rPr>
          <w:rFonts w:ascii="Times New Roman"/>
          <w:color w:val="000000"/>
          <w:sz w:val="24"/>
          <w:szCs w:val="24"/>
        </w:rPr>
        <w:t>学位研究生的入学资格考试</w:t>
      </w:r>
      <w:r>
        <w:rPr>
          <w:rFonts w:ascii="Times New Roman" w:hint="eastAsia"/>
          <w:color w:val="000000"/>
          <w:sz w:val="24"/>
          <w:szCs w:val="24"/>
        </w:rPr>
        <w:t>之专业基础</w:t>
      </w:r>
      <w:r w:rsidRPr="00E80E5E">
        <w:rPr>
          <w:rFonts w:ascii="Times New Roman" w:hint="eastAsia"/>
          <w:color w:val="000000"/>
          <w:sz w:val="24"/>
          <w:szCs w:val="24"/>
        </w:rPr>
        <w:t>课，各语种考生统一用汉语答题</w:t>
      </w:r>
      <w:r w:rsidRPr="00E80E5E">
        <w:rPr>
          <w:rFonts w:ascii="Times New Roman"/>
          <w:color w:val="000000"/>
          <w:sz w:val="24"/>
          <w:szCs w:val="24"/>
        </w:rPr>
        <w:t>。</w:t>
      </w:r>
      <w:r w:rsidRPr="00161C8C">
        <w:rPr>
          <w:rFonts w:ascii="Times New Roman"/>
          <w:color w:val="000000"/>
          <w:sz w:val="24"/>
          <w:szCs w:val="24"/>
        </w:rPr>
        <w:t>各招生院校</w:t>
      </w:r>
      <w:r w:rsidRPr="00E80E5E">
        <w:rPr>
          <w:rFonts w:ascii="Times New Roman"/>
          <w:color w:val="000000"/>
          <w:sz w:val="24"/>
          <w:szCs w:val="24"/>
        </w:rPr>
        <w:t>根据考生参加本考试的成绩</w:t>
      </w:r>
      <w:r w:rsidRPr="00E80E5E">
        <w:rPr>
          <w:rFonts w:ascii="Times New Roman" w:hint="eastAsia"/>
          <w:color w:val="000000"/>
          <w:sz w:val="24"/>
          <w:szCs w:val="24"/>
        </w:rPr>
        <w:t>和其他三门考试的成绩总分</w:t>
      </w:r>
      <w:r w:rsidRPr="00E80E5E">
        <w:rPr>
          <w:rFonts w:ascii="Times New Roman"/>
          <w:color w:val="000000"/>
          <w:sz w:val="24"/>
          <w:szCs w:val="24"/>
        </w:rPr>
        <w:t>来选择参加第二轮，即复试的考生。</w:t>
      </w:r>
    </w:p>
    <w:p w:rsidR="003757C1" w:rsidRPr="00E80E5E" w:rsidRDefault="003757C1" w:rsidP="003757C1">
      <w:pPr>
        <w:spacing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3757C1" w:rsidRPr="00E80E5E" w:rsidRDefault="003757C1" w:rsidP="003757C1">
      <w:pPr>
        <w:spacing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E80E5E">
        <w:rPr>
          <w:rFonts w:ascii="Times New Roman"/>
          <w:b/>
          <w:color w:val="000000"/>
          <w:sz w:val="24"/>
          <w:szCs w:val="24"/>
        </w:rPr>
        <w:t>二、考试的性质与范围</w:t>
      </w:r>
    </w:p>
    <w:p w:rsidR="003757C1" w:rsidRPr="00E80E5E" w:rsidRDefault="003757C1" w:rsidP="003757C1">
      <w:pPr>
        <w:spacing w:line="240" w:lineRule="atLeast"/>
        <w:rPr>
          <w:rFonts w:ascii="Times New Roman" w:hAnsi="Times New Roman"/>
          <w:color w:val="000000"/>
          <w:sz w:val="24"/>
          <w:szCs w:val="24"/>
        </w:rPr>
      </w:pPr>
      <w:r w:rsidRPr="00E80E5E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6F16A7">
        <w:rPr>
          <w:rFonts w:ascii="Times New Roman" w:hint="eastAsia"/>
          <w:color w:val="000000"/>
          <w:sz w:val="24"/>
          <w:szCs w:val="24"/>
        </w:rPr>
        <w:t>本考试是测试考生数据结构与</w:t>
      </w:r>
      <w:r w:rsidR="00C87834">
        <w:rPr>
          <w:rFonts w:ascii="Times New Roman" w:hint="eastAsia"/>
          <w:color w:val="000000"/>
          <w:sz w:val="24"/>
          <w:szCs w:val="24"/>
        </w:rPr>
        <w:t>算法</w:t>
      </w:r>
      <w:r w:rsidR="006F16A7">
        <w:rPr>
          <w:rFonts w:ascii="Times New Roman" w:hint="eastAsia"/>
          <w:color w:val="000000"/>
          <w:sz w:val="24"/>
          <w:szCs w:val="24"/>
        </w:rPr>
        <w:t>程序设计的尺度参照性水平考试。</w:t>
      </w:r>
      <w:r w:rsidRPr="00E80E5E">
        <w:rPr>
          <w:rFonts w:ascii="Times New Roman"/>
          <w:color w:val="000000"/>
          <w:sz w:val="24"/>
          <w:szCs w:val="24"/>
        </w:rPr>
        <w:t>考试范围包括本大纲规定的</w:t>
      </w:r>
      <w:r w:rsidR="008D45AA">
        <w:rPr>
          <w:rFonts w:ascii="Times New Roman" w:hint="eastAsia"/>
          <w:color w:val="000000"/>
          <w:sz w:val="24"/>
          <w:szCs w:val="24"/>
        </w:rPr>
        <w:t>数据结构和</w:t>
      </w:r>
      <w:r>
        <w:rPr>
          <w:rFonts w:ascii="Times New Roman" w:hint="eastAsia"/>
          <w:color w:val="000000"/>
          <w:sz w:val="24"/>
          <w:szCs w:val="24"/>
        </w:rPr>
        <w:t>C++</w:t>
      </w:r>
      <w:r>
        <w:rPr>
          <w:rFonts w:ascii="Times New Roman" w:hint="eastAsia"/>
          <w:color w:val="000000"/>
          <w:sz w:val="24"/>
          <w:szCs w:val="24"/>
        </w:rPr>
        <w:t>语言</w:t>
      </w:r>
      <w:r w:rsidR="008D45AA">
        <w:rPr>
          <w:rFonts w:ascii="Times New Roman" w:hint="eastAsia"/>
          <w:color w:val="000000"/>
          <w:sz w:val="24"/>
          <w:szCs w:val="24"/>
        </w:rPr>
        <w:t>基础知识</w:t>
      </w:r>
      <w:r w:rsidRPr="00E80E5E">
        <w:rPr>
          <w:rFonts w:ascii="Times New Roman"/>
          <w:color w:val="000000"/>
          <w:sz w:val="24"/>
          <w:szCs w:val="24"/>
        </w:rPr>
        <w:t>。</w:t>
      </w:r>
    </w:p>
    <w:p w:rsidR="003757C1" w:rsidRPr="00E80E5E" w:rsidRDefault="003757C1" w:rsidP="003757C1">
      <w:pPr>
        <w:spacing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757C1" w:rsidRPr="00E80E5E" w:rsidRDefault="003757C1" w:rsidP="003757C1">
      <w:pPr>
        <w:spacing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085690">
        <w:rPr>
          <w:rFonts w:ascii="Times New Roman"/>
          <w:b/>
          <w:color w:val="000000"/>
          <w:sz w:val="24"/>
          <w:szCs w:val="24"/>
        </w:rPr>
        <w:t>三、</w:t>
      </w:r>
      <w:r w:rsidRPr="00E80E5E">
        <w:rPr>
          <w:rFonts w:ascii="Times New Roman"/>
          <w:b/>
          <w:color w:val="000000"/>
          <w:sz w:val="24"/>
          <w:szCs w:val="24"/>
        </w:rPr>
        <w:t>考试基本要求</w:t>
      </w:r>
    </w:p>
    <w:p w:rsidR="008D45AA" w:rsidRPr="00E80E5E" w:rsidRDefault="003757C1" w:rsidP="002E403D">
      <w:pPr>
        <w:spacing w:line="240" w:lineRule="atLeast"/>
        <w:ind w:firstLineChars="200" w:firstLine="480"/>
        <w:rPr>
          <w:color w:val="000000"/>
          <w:sz w:val="24"/>
          <w:szCs w:val="24"/>
        </w:rPr>
      </w:pPr>
      <w:r w:rsidRPr="00E80E5E">
        <w:rPr>
          <w:rFonts w:hint="eastAsia"/>
          <w:color w:val="000000"/>
          <w:sz w:val="24"/>
          <w:szCs w:val="24"/>
        </w:rPr>
        <w:t xml:space="preserve">1. </w:t>
      </w:r>
      <w:r w:rsidR="008B5078">
        <w:rPr>
          <w:rFonts w:hint="eastAsia"/>
          <w:color w:val="000000"/>
          <w:sz w:val="24"/>
          <w:szCs w:val="24"/>
        </w:rPr>
        <w:t>掌握</w:t>
      </w:r>
      <w:r w:rsidR="00141131">
        <w:rPr>
          <w:color w:val="000000"/>
          <w:sz w:val="24"/>
          <w:szCs w:val="24"/>
        </w:rPr>
        <w:t>数据结构及相关</w:t>
      </w:r>
      <w:r w:rsidR="002E403D" w:rsidRPr="002E403D">
        <w:rPr>
          <w:color w:val="000000"/>
          <w:sz w:val="24"/>
          <w:szCs w:val="24"/>
        </w:rPr>
        <w:t>存储方式、基本运算</w:t>
      </w:r>
      <w:r w:rsidR="002E403D">
        <w:rPr>
          <w:rFonts w:hint="eastAsia"/>
          <w:color w:val="000000"/>
          <w:sz w:val="24"/>
          <w:szCs w:val="24"/>
        </w:rPr>
        <w:t>等知识，具备设计相应</w:t>
      </w:r>
      <w:r w:rsidR="002E403D" w:rsidRPr="002E403D">
        <w:rPr>
          <w:color w:val="000000"/>
          <w:sz w:val="24"/>
          <w:szCs w:val="24"/>
        </w:rPr>
        <w:t>算法和应用</w:t>
      </w:r>
      <w:r w:rsidR="002E403D">
        <w:rPr>
          <w:rFonts w:hint="eastAsia"/>
          <w:color w:val="000000"/>
          <w:sz w:val="24"/>
          <w:szCs w:val="24"/>
        </w:rPr>
        <w:t>的能力</w:t>
      </w:r>
      <w:r w:rsidR="008D45AA" w:rsidRPr="00E80E5E">
        <w:rPr>
          <w:rFonts w:hint="eastAsia"/>
          <w:color w:val="000000"/>
          <w:sz w:val="24"/>
          <w:szCs w:val="24"/>
        </w:rPr>
        <w:t>。</w:t>
      </w:r>
    </w:p>
    <w:p w:rsidR="003757C1" w:rsidRPr="00E80E5E" w:rsidRDefault="008B5078" w:rsidP="008D45AA">
      <w:pPr>
        <w:spacing w:line="240" w:lineRule="atLeas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8D45AA" w:rsidRPr="00E80E5E">
        <w:rPr>
          <w:rFonts w:hint="eastAsia"/>
          <w:color w:val="000000"/>
          <w:sz w:val="24"/>
          <w:szCs w:val="24"/>
        </w:rPr>
        <w:t xml:space="preserve">. </w:t>
      </w:r>
      <w:r w:rsidRPr="008B5078">
        <w:rPr>
          <w:color w:val="000000"/>
          <w:sz w:val="24"/>
          <w:szCs w:val="24"/>
        </w:rPr>
        <w:t>掌握</w:t>
      </w:r>
      <w:r w:rsidRPr="008B5078">
        <w:rPr>
          <w:color w:val="000000"/>
          <w:sz w:val="24"/>
          <w:szCs w:val="24"/>
        </w:rPr>
        <w:t xml:space="preserve"> C</w:t>
      </w:r>
      <w:r w:rsidR="00141131">
        <w:rPr>
          <w:rFonts w:hint="eastAsia"/>
          <w:color w:val="000000"/>
          <w:sz w:val="24"/>
          <w:szCs w:val="24"/>
        </w:rPr>
        <w:t>++</w:t>
      </w:r>
      <w:r w:rsidRPr="008B5078">
        <w:rPr>
          <w:color w:val="000000"/>
          <w:sz w:val="24"/>
          <w:szCs w:val="24"/>
        </w:rPr>
        <w:t>语言的基本概念，语法及编程方法</w:t>
      </w:r>
      <w:r w:rsidRPr="008B5078">
        <w:rPr>
          <w:rFonts w:hint="eastAsia"/>
          <w:color w:val="000000"/>
          <w:sz w:val="24"/>
          <w:szCs w:val="24"/>
        </w:rPr>
        <w:t>，</w:t>
      </w:r>
      <w:r w:rsidR="003757C1" w:rsidRPr="008B5078">
        <w:rPr>
          <w:rFonts w:hint="eastAsia"/>
          <w:color w:val="000000"/>
          <w:sz w:val="24"/>
          <w:szCs w:val="24"/>
        </w:rPr>
        <w:t>具备扎实的</w:t>
      </w:r>
      <w:r w:rsidR="003757C1" w:rsidRPr="008B5078">
        <w:rPr>
          <w:rFonts w:hint="eastAsia"/>
          <w:color w:val="000000"/>
          <w:sz w:val="24"/>
          <w:szCs w:val="24"/>
        </w:rPr>
        <w:t>C++</w:t>
      </w:r>
      <w:r w:rsidR="003757C1" w:rsidRPr="008B5078">
        <w:rPr>
          <w:rFonts w:hint="eastAsia"/>
          <w:color w:val="000000"/>
          <w:sz w:val="24"/>
          <w:szCs w:val="24"/>
        </w:rPr>
        <w:t>语言程序设计基本功。</w:t>
      </w:r>
    </w:p>
    <w:p w:rsidR="003757C1" w:rsidRPr="00E80E5E" w:rsidRDefault="003757C1" w:rsidP="003757C1">
      <w:pPr>
        <w:spacing w:line="240" w:lineRule="atLeast"/>
        <w:jc w:val="center"/>
        <w:rPr>
          <w:color w:val="000000"/>
          <w:sz w:val="24"/>
          <w:szCs w:val="24"/>
        </w:rPr>
      </w:pPr>
    </w:p>
    <w:p w:rsidR="003757C1" w:rsidRPr="00085690" w:rsidRDefault="003757C1" w:rsidP="003757C1">
      <w:pPr>
        <w:spacing w:line="240" w:lineRule="atLeast"/>
        <w:rPr>
          <w:color w:val="000000"/>
          <w:sz w:val="24"/>
          <w:szCs w:val="24"/>
        </w:rPr>
      </w:pPr>
      <w:r w:rsidRPr="00E80E5E">
        <w:rPr>
          <w:rFonts w:hint="eastAsia"/>
          <w:b/>
          <w:color w:val="000000"/>
          <w:sz w:val="24"/>
          <w:szCs w:val="24"/>
        </w:rPr>
        <w:t>四、考试形式</w:t>
      </w:r>
    </w:p>
    <w:p w:rsidR="003757C1" w:rsidRPr="00A85908" w:rsidRDefault="008D45AA" w:rsidP="00CF47A6">
      <w:pPr>
        <w:spacing w:line="240" w:lineRule="atLeast"/>
        <w:ind w:firstLineChars="200" w:firstLine="480"/>
        <w:rPr>
          <w:rFonts w:hint="eastAsia"/>
          <w:color w:val="000000"/>
          <w:sz w:val="24"/>
          <w:szCs w:val="24"/>
        </w:rPr>
      </w:pPr>
      <w:r w:rsidRPr="00161C8C">
        <w:rPr>
          <w:rFonts w:hint="eastAsia"/>
          <w:color w:val="000000"/>
          <w:sz w:val="24"/>
          <w:szCs w:val="24"/>
        </w:rPr>
        <w:t>本考试采取单项技能测试与综合技能测试相结合的方法，通过主</w:t>
      </w:r>
      <w:r>
        <w:rPr>
          <w:rFonts w:hint="eastAsia"/>
          <w:color w:val="000000"/>
          <w:sz w:val="24"/>
          <w:szCs w:val="24"/>
        </w:rPr>
        <w:t>、客</w:t>
      </w:r>
      <w:r w:rsidRPr="00161C8C">
        <w:rPr>
          <w:rFonts w:hint="eastAsia"/>
          <w:color w:val="000000"/>
          <w:sz w:val="24"/>
          <w:szCs w:val="24"/>
        </w:rPr>
        <w:t>观试题考查考生</w:t>
      </w:r>
      <w:r w:rsidR="003757C1">
        <w:rPr>
          <w:rFonts w:hint="eastAsia"/>
          <w:color w:val="000000"/>
          <w:sz w:val="24"/>
          <w:szCs w:val="24"/>
        </w:rPr>
        <w:t>设计数据结构和算法并编程实现来求解问题的能力</w:t>
      </w:r>
      <w:r w:rsidR="003757C1" w:rsidRPr="00E80E5E">
        <w:rPr>
          <w:rFonts w:hint="eastAsia"/>
          <w:color w:val="000000"/>
          <w:sz w:val="24"/>
          <w:szCs w:val="24"/>
        </w:rPr>
        <w:t>。</w:t>
      </w:r>
      <w:r w:rsidR="00A85908" w:rsidRPr="00E80E5E">
        <w:rPr>
          <w:rFonts w:hint="eastAsia"/>
          <w:color w:val="000000"/>
          <w:sz w:val="24"/>
          <w:szCs w:val="24"/>
        </w:rPr>
        <w:t>试题分类参见“考试内容一览表”。</w:t>
      </w:r>
    </w:p>
    <w:p w:rsidR="003757C1" w:rsidRDefault="003757C1" w:rsidP="003757C1">
      <w:pPr>
        <w:spacing w:line="240" w:lineRule="atLeast"/>
        <w:rPr>
          <w:color w:val="000000"/>
          <w:sz w:val="24"/>
          <w:szCs w:val="24"/>
        </w:rPr>
      </w:pPr>
    </w:p>
    <w:p w:rsidR="003757C1" w:rsidRPr="00085690" w:rsidRDefault="003757C1" w:rsidP="003757C1">
      <w:pPr>
        <w:spacing w:line="240" w:lineRule="atLeast"/>
        <w:rPr>
          <w:b/>
          <w:color w:val="000000"/>
          <w:sz w:val="24"/>
          <w:szCs w:val="24"/>
        </w:rPr>
      </w:pPr>
      <w:r w:rsidRPr="00085690">
        <w:rPr>
          <w:rFonts w:hint="eastAsia"/>
          <w:b/>
          <w:color w:val="000000"/>
          <w:sz w:val="24"/>
          <w:szCs w:val="24"/>
        </w:rPr>
        <w:t>五、考试内容</w:t>
      </w:r>
    </w:p>
    <w:p w:rsidR="003757C1" w:rsidRDefault="003757C1" w:rsidP="003757C1">
      <w:pPr>
        <w:spacing w:line="240" w:lineRule="atLeast"/>
        <w:ind w:firstLineChars="200" w:firstLine="480"/>
        <w:rPr>
          <w:color w:val="000000"/>
          <w:sz w:val="24"/>
          <w:szCs w:val="24"/>
        </w:rPr>
      </w:pPr>
      <w:r w:rsidRPr="00E80E5E">
        <w:rPr>
          <w:rFonts w:hint="eastAsia"/>
          <w:color w:val="000000"/>
          <w:sz w:val="24"/>
          <w:szCs w:val="24"/>
        </w:rPr>
        <w:t>本考试包括</w:t>
      </w:r>
      <w:r w:rsidR="00C747C2">
        <w:rPr>
          <w:rFonts w:hint="eastAsia"/>
          <w:color w:val="000000"/>
          <w:sz w:val="24"/>
          <w:szCs w:val="24"/>
        </w:rPr>
        <w:t>两</w:t>
      </w:r>
      <w:r w:rsidRPr="00E80E5E">
        <w:rPr>
          <w:rFonts w:hint="eastAsia"/>
          <w:color w:val="000000"/>
          <w:sz w:val="24"/>
          <w:szCs w:val="24"/>
        </w:rPr>
        <w:t>个部分：</w:t>
      </w:r>
      <w:r w:rsidR="00173D57">
        <w:rPr>
          <w:rFonts w:hint="eastAsia"/>
          <w:color w:val="000000"/>
          <w:sz w:val="24"/>
          <w:szCs w:val="24"/>
        </w:rPr>
        <w:t>数据结构</w:t>
      </w:r>
      <w:r w:rsidR="00173D57" w:rsidRPr="00E80E5E">
        <w:rPr>
          <w:rFonts w:hint="eastAsia"/>
          <w:color w:val="000000"/>
          <w:sz w:val="24"/>
          <w:szCs w:val="24"/>
        </w:rPr>
        <w:t>、</w:t>
      </w:r>
      <w:r>
        <w:rPr>
          <w:rFonts w:hint="eastAsia"/>
          <w:color w:val="000000"/>
          <w:sz w:val="24"/>
          <w:szCs w:val="24"/>
        </w:rPr>
        <w:t>C++</w:t>
      </w:r>
      <w:r>
        <w:rPr>
          <w:rFonts w:hint="eastAsia"/>
          <w:color w:val="000000"/>
          <w:sz w:val="24"/>
          <w:szCs w:val="24"/>
        </w:rPr>
        <w:t>程序设计</w:t>
      </w:r>
      <w:r w:rsidRPr="00E80E5E">
        <w:rPr>
          <w:rFonts w:hint="eastAsia"/>
          <w:color w:val="000000"/>
          <w:sz w:val="24"/>
          <w:szCs w:val="24"/>
        </w:rPr>
        <w:t>。总分</w:t>
      </w:r>
      <w:r w:rsidRPr="00E80E5E">
        <w:rPr>
          <w:rFonts w:hint="eastAsia"/>
          <w:color w:val="000000"/>
          <w:sz w:val="24"/>
          <w:szCs w:val="24"/>
        </w:rPr>
        <w:t>150</w:t>
      </w:r>
      <w:r w:rsidRPr="00E80E5E">
        <w:rPr>
          <w:rFonts w:hint="eastAsia"/>
          <w:color w:val="000000"/>
          <w:sz w:val="24"/>
          <w:szCs w:val="24"/>
        </w:rPr>
        <w:t>分。</w:t>
      </w:r>
    </w:p>
    <w:p w:rsidR="003757C1" w:rsidRPr="00E80E5E" w:rsidRDefault="003757C1" w:rsidP="003757C1">
      <w:pPr>
        <w:spacing w:line="240" w:lineRule="atLeast"/>
        <w:ind w:firstLineChars="200" w:firstLine="480"/>
        <w:rPr>
          <w:color w:val="000000"/>
          <w:sz w:val="24"/>
          <w:szCs w:val="24"/>
        </w:rPr>
      </w:pPr>
    </w:p>
    <w:p w:rsidR="003757C1" w:rsidRPr="00E80E5E" w:rsidRDefault="003757C1" w:rsidP="003757C1">
      <w:pPr>
        <w:spacing w:line="240" w:lineRule="atLeast"/>
        <w:ind w:firstLineChars="50" w:firstLine="120"/>
        <w:rPr>
          <w:rFonts w:ascii="Times New Roman" w:hAnsi="Times New Roman"/>
          <w:color w:val="000000"/>
          <w:sz w:val="24"/>
          <w:szCs w:val="24"/>
        </w:rPr>
      </w:pPr>
    </w:p>
    <w:p w:rsidR="003757C1" w:rsidRPr="00E80E5E" w:rsidRDefault="007070CD" w:rsidP="003757C1">
      <w:pPr>
        <w:spacing w:line="240" w:lineRule="atLeast"/>
        <w:ind w:firstLineChars="1588" w:firstLine="3826"/>
        <w:rPr>
          <w:rFonts w:ascii="Times New Roman" w:hAnsi="Times New Roman"/>
          <w:b/>
          <w:color w:val="000000"/>
          <w:sz w:val="24"/>
          <w:szCs w:val="24"/>
        </w:rPr>
      </w:pPr>
      <w:r w:rsidRPr="00E80E5E">
        <w:rPr>
          <w:rFonts w:ascii="Times New Roman" w:hAnsi="Times New Roman"/>
          <w:b/>
          <w:color w:val="000000"/>
          <w:sz w:val="24"/>
          <w:szCs w:val="24"/>
        </w:rPr>
        <w:t>I</w:t>
      </w:r>
      <w:r w:rsidR="003757C1" w:rsidRPr="00E80E5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3757C1">
        <w:rPr>
          <w:rFonts w:ascii="Times New Roman" w:hAnsi="Times New Roman" w:hint="eastAsia"/>
          <w:b/>
          <w:color w:val="000000"/>
          <w:sz w:val="24"/>
          <w:szCs w:val="24"/>
        </w:rPr>
        <w:t>数据结构</w:t>
      </w:r>
    </w:p>
    <w:p w:rsidR="003757C1" w:rsidRPr="00E80E5E" w:rsidRDefault="003757C1" w:rsidP="003757C1">
      <w:pPr>
        <w:spacing w:line="240" w:lineRule="atLeast"/>
        <w:ind w:firstLineChars="1100" w:firstLine="2640"/>
        <w:rPr>
          <w:rFonts w:ascii="Times New Roman" w:hAnsi="Times New Roman"/>
          <w:b/>
          <w:color w:val="000000"/>
          <w:sz w:val="24"/>
          <w:szCs w:val="24"/>
        </w:rPr>
      </w:pPr>
      <w:r w:rsidRPr="00E80E5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80E5E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</w:p>
    <w:p w:rsidR="003757C1" w:rsidRDefault="003757C1" w:rsidP="003757C1">
      <w:pPr>
        <w:spacing w:line="240" w:lineRule="atLeast"/>
        <w:rPr>
          <w:rFonts w:ascii="Times New Roman"/>
          <w:color w:val="000000"/>
          <w:sz w:val="24"/>
          <w:szCs w:val="24"/>
        </w:rPr>
      </w:pPr>
      <w:r w:rsidRPr="00E80E5E">
        <w:rPr>
          <w:rFonts w:ascii="Times New Roman" w:hAnsi="Times New Roman"/>
          <w:color w:val="000000"/>
          <w:sz w:val="24"/>
          <w:szCs w:val="24"/>
        </w:rPr>
        <w:t xml:space="preserve">1.  </w:t>
      </w:r>
      <w:r w:rsidRPr="00E80E5E">
        <w:rPr>
          <w:rFonts w:ascii="Times New Roman"/>
          <w:color w:val="000000"/>
          <w:sz w:val="24"/>
          <w:szCs w:val="24"/>
        </w:rPr>
        <w:t>考试要求</w:t>
      </w:r>
    </w:p>
    <w:p w:rsidR="00CF47A6" w:rsidRPr="00E80E5E" w:rsidRDefault="00CF47A6" w:rsidP="00CF47A6">
      <w:pPr>
        <w:spacing w:line="240" w:lineRule="atLeast"/>
        <w:ind w:firstLineChars="150" w:firstLine="360"/>
        <w:rPr>
          <w:color w:val="000000"/>
          <w:sz w:val="24"/>
          <w:szCs w:val="24"/>
        </w:rPr>
      </w:pPr>
      <w:r w:rsidRPr="00E80E5E">
        <w:rPr>
          <w:rFonts w:ascii="Times New Roman" w:hint="eastAsia"/>
          <w:color w:val="000000"/>
          <w:sz w:val="24"/>
          <w:szCs w:val="24"/>
        </w:rPr>
        <w:t>该部分</w:t>
      </w:r>
      <w:r>
        <w:rPr>
          <w:rFonts w:ascii="Times New Roman"/>
          <w:color w:val="000000"/>
          <w:sz w:val="24"/>
          <w:szCs w:val="24"/>
        </w:rPr>
        <w:t>要求考生</w:t>
      </w:r>
      <w:r>
        <w:rPr>
          <w:rFonts w:ascii="Times New Roman" w:hint="eastAsia"/>
          <w:color w:val="000000"/>
          <w:sz w:val="24"/>
          <w:szCs w:val="24"/>
        </w:rPr>
        <w:t>掌握</w:t>
      </w:r>
      <w:r w:rsidRPr="00B37EB9">
        <w:rPr>
          <w:rFonts w:ascii="Times New Roman"/>
          <w:color w:val="000000"/>
          <w:sz w:val="24"/>
          <w:szCs w:val="24"/>
        </w:rPr>
        <w:t>线性表、顺序表、链表</w:t>
      </w:r>
      <w:r w:rsidRPr="00B37EB9">
        <w:rPr>
          <w:rFonts w:ascii="Times New Roman" w:hint="eastAsia"/>
          <w:color w:val="000000"/>
          <w:sz w:val="24"/>
          <w:szCs w:val="24"/>
        </w:rPr>
        <w:t>、</w:t>
      </w:r>
      <w:r>
        <w:rPr>
          <w:rFonts w:ascii="Times New Roman" w:hint="eastAsia"/>
          <w:color w:val="000000"/>
          <w:sz w:val="24"/>
          <w:szCs w:val="24"/>
        </w:rPr>
        <w:t>栈、队列的定义、特点、存储结构及其相关算法；掌握树的定义、存储结构及算法，包括基本的二叉树和堆、搜索树、哈夫曼树等树结构；掌握图的定义、特点、存储结构及</w:t>
      </w:r>
      <w:r w:rsidRPr="00407230">
        <w:rPr>
          <w:rFonts w:ascii="Times New Roman" w:hint="eastAsia"/>
          <w:color w:val="000000"/>
          <w:sz w:val="24"/>
          <w:szCs w:val="24"/>
        </w:rPr>
        <w:t>图的遍历</w:t>
      </w:r>
      <w:r>
        <w:rPr>
          <w:rFonts w:ascii="Times New Roman" w:hint="eastAsia"/>
          <w:color w:val="000000"/>
          <w:sz w:val="24"/>
          <w:szCs w:val="24"/>
        </w:rPr>
        <w:t>、最小</w:t>
      </w:r>
      <w:r w:rsidRPr="00407230">
        <w:rPr>
          <w:rFonts w:ascii="Times New Roman" w:hint="eastAsia"/>
          <w:color w:val="000000"/>
          <w:sz w:val="24"/>
          <w:szCs w:val="24"/>
        </w:rPr>
        <w:t>生成树</w:t>
      </w:r>
      <w:r>
        <w:rPr>
          <w:rFonts w:ascii="Times New Roman" w:hint="eastAsia"/>
          <w:color w:val="000000"/>
          <w:sz w:val="24"/>
          <w:szCs w:val="24"/>
        </w:rPr>
        <w:t>、关键路径、</w:t>
      </w:r>
      <w:r w:rsidRPr="00407230">
        <w:rPr>
          <w:rFonts w:ascii="Times New Roman" w:hint="eastAsia"/>
          <w:color w:val="000000"/>
          <w:sz w:val="24"/>
          <w:szCs w:val="24"/>
        </w:rPr>
        <w:t>最短路径</w:t>
      </w:r>
      <w:r>
        <w:rPr>
          <w:rFonts w:ascii="Times New Roman" w:hint="eastAsia"/>
          <w:color w:val="000000"/>
          <w:sz w:val="24"/>
          <w:szCs w:val="24"/>
        </w:rPr>
        <w:t>、</w:t>
      </w:r>
      <w:r w:rsidRPr="00407230">
        <w:rPr>
          <w:rFonts w:ascii="Times New Roman" w:hint="eastAsia"/>
          <w:color w:val="000000"/>
          <w:sz w:val="24"/>
          <w:szCs w:val="24"/>
        </w:rPr>
        <w:t>拓扑排序等</w:t>
      </w:r>
      <w:r>
        <w:rPr>
          <w:rFonts w:ascii="Times New Roman" w:hint="eastAsia"/>
          <w:color w:val="000000"/>
          <w:sz w:val="24"/>
          <w:szCs w:val="24"/>
        </w:rPr>
        <w:t>相关内容；掌握</w:t>
      </w:r>
      <w:r w:rsidRPr="00510A58">
        <w:rPr>
          <w:rFonts w:ascii="Times New Roman"/>
          <w:color w:val="000000"/>
          <w:sz w:val="24"/>
          <w:szCs w:val="24"/>
        </w:rPr>
        <w:t>静态表查找算法、动态表查找</w:t>
      </w:r>
      <w:r>
        <w:rPr>
          <w:rFonts w:ascii="Times New Roman"/>
          <w:color w:val="000000"/>
          <w:sz w:val="24"/>
          <w:szCs w:val="24"/>
        </w:rPr>
        <w:t>算法</w:t>
      </w:r>
      <w:r>
        <w:rPr>
          <w:rFonts w:ascii="Times New Roman" w:hint="eastAsia"/>
          <w:color w:val="000000"/>
          <w:sz w:val="24"/>
          <w:szCs w:val="24"/>
        </w:rPr>
        <w:t>，以及</w:t>
      </w:r>
      <w:r>
        <w:rPr>
          <w:rFonts w:ascii="Times New Roman"/>
          <w:color w:val="000000"/>
          <w:sz w:val="24"/>
          <w:szCs w:val="24"/>
        </w:rPr>
        <w:t>哈希表的构造</w:t>
      </w:r>
      <w:r>
        <w:rPr>
          <w:rFonts w:ascii="Times New Roman" w:hint="eastAsia"/>
          <w:color w:val="000000"/>
          <w:sz w:val="24"/>
          <w:szCs w:val="24"/>
        </w:rPr>
        <w:t>与</w:t>
      </w:r>
      <w:r w:rsidRPr="00510A58">
        <w:rPr>
          <w:rFonts w:ascii="Times New Roman"/>
          <w:color w:val="000000"/>
          <w:sz w:val="24"/>
          <w:szCs w:val="24"/>
        </w:rPr>
        <w:t>处理冲突方法</w:t>
      </w:r>
      <w:r>
        <w:rPr>
          <w:rFonts w:ascii="Times New Roman" w:hint="eastAsia"/>
          <w:color w:val="000000"/>
          <w:sz w:val="24"/>
          <w:szCs w:val="24"/>
        </w:rPr>
        <w:t>；掌握排序算法的特点、过程及算法实现，包括选择、冒泡、插入等简单排序算法，堆排序、快速排序、归并排序和希尔排序等快速排序算法，以及箱子、基数排序等非比较排序算法；掌握贪心、动态规划等算法的设计思想。</w:t>
      </w:r>
    </w:p>
    <w:p w:rsidR="003757C1" w:rsidRPr="00E80E5E" w:rsidRDefault="003757C1" w:rsidP="003757C1">
      <w:pPr>
        <w:spacing w:line="240" w:lineRule="atLeast"/>
        <w:rPr>
          <w:color w:val="000000"/>
          <w:sz w:val="24"/>
          <w:szCs w:val="24"/>
        </w:rPr>
      </w:pPr>
      <w:bookmarkStart w:id="0" w:name="_GoBack"/>
      <w:bookmarkEnd w:id="0"/>
      <w:r w:rsidRPr="00E80E5E">
        <w:rPr>
          <w:rFonts w:hint="eastAsia"/>
          <w:color w:val="000000"/>
          <w:sz w:val="24"/>
          <w:szCs w:val="24"/>
        </w:rPr>
        <w:t xml:space="preserve">2.  </w:t>
      </w:r>
      <w:r w:rsidRPr="00E80E5E">
        <w:rPr>
          <w:rFonts w:hint="eastAsia"/>
          <w:color w:val="000000"/>
          <w:sz w:val="24"/>
          <w:szCs w:val="24"/>
        </w:rPr>
        <w:t>题型</w:t>
      </w:r>
    </w:p>
    <w:p w:rsidR="003757C1" w:rsidRPr="00E80E5E" w:rsidRDefault="003757C1" w:rsidP="003757C1">
      <w:pPr>
        <w:spacing w:line="240" w:lineRule="atLeast"/>
        <w:ind w:firstLineChars="150" w:firstLine="360"/>
        <w:rPr>
          <w:rFonts w:ascii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选择题、简答题、算法设计题</w:t>
      </w:r>
      <w:r w:rsidRPr="00E80E5E">
        <w:rPr>
          <w:rFonts w:ascii="Times New Roman" w:hint="eastAsia"/>
          <w:color w:val="000000"/>
          <w:sz w:val="24"/>
          <w:szCs w:val="24"/>
        </w:rPr>
        <w:t>。</w:t>
      </w:r>
    </w:p>
    <w:p w:rsidR="007070CD" w:rsidRPr="00E80E5E" w:rsidRDefault="007070CD" w:rsidP="007070CD">
      <w:pPr>
        <w:spacing w:line="240" w:lineRule="atLeast"/>
        <w:ind w:firstLineChars="1544" w:firstLine="3720"/>
        <w:rPr>
          <w:rFonts w:ascii="Times New Roman"/>
          <w:b/>
          <w:color w:val="000000"/>
          <w:sz w:val="24"/>
          <w:szCs w:val="24"/>
        </w:rPr>
      </w:pPr>
      <w:r w:rsidRPr="00E80E5E">
        <w:rPr>
          <w:rFonts w:ascii="Times New Roman" w:hAnsi="Times New Roman" w:hint="eastAsia"/>
          <w:b/>
          <w:color w:val="000000"/>
          <w:sz w:val="24"/>
          <w:szCs w:val="24"/>
        </w:rPr>
        <w:t>II</w:t>
      </w:r>
      <w:r w:rsidRPr="00E80E5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int="eastAsia"/>
          <w:b/>
          <w:color w:val="000000"/>
          <w:sz w:val="24"/>
          <w:szCs w:val="24"/>
        </w:rPr>
        <w:t>C++</w:t>
      </w:r>
      <w:r>
        <w:rPr>
          <w:rFonts w:ascii="Times New Roman" w:hint="eastAsia"/>
          <w:b/>
          <w:color w:val="000000"/>
          <w:sz w:val="24"/>
          <w:szCs w:val="24"/>
        </w:rPr>
        <w:t>程序设计</w:t>
      </w:r>
    </w:p>
    <w:p w:rsidR="007070CD" w:rsidRPr="00E80E5E" w:rsidRDefault="007070CD" w:rsidP="007070CD">
      <w:pPr>
        <w:spacing w:line="240" w:lineRule="atLeast"/>
        <w:rPr>
          <w:rFonts w:ascii="Times New Roman" w:hAnsi="Times New Roman"/>
          <w:color w:val="000000"/>
          <w:sz w:val="24"/>
          <w:szCs w:val="24"/>
        </w:rPr>
      </w:pPr>
      <w:r w:rsidRPr="00E80E5E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E80E5E">
        <w:rPr>
          <w:rFonts w:ascii="Times New Roman"/>
          <w:color w:val="000000"/>
          <w:sz w:val="24"/>
          <w:szCs w:val="24"/>
        </w:rPr>
        <w:t>考试要求</w:t>
      </w:r>
    </w:p>
    <w:p w:rsidR="007070CD" w:rsidRPr="00E80E5E" w:rsidRDefault="007070CD" w:rsidP="00292745">
      <w:pPr>
        <w:spacing w:line="240" w:lineRule="atLeast"/>
        <w:ind w:firstLineChars="150" w:firstLine="360"/>
        <w:rPr>
          <w:rFonts w:ascii="Times New Roman" w:hAnsi="Times New Roman"/>
          <w:color w:val="000000"/>
          <w:sz w:val="24"/>
          <w:szCs w:val="24"/>
        </w:rPr>
      </w:pPr>
      <w:r w:rsidRPr="00E80E5E">
        <w:rPr>
          <w:rFonts w:ascii="Times New Roman" w:hint="eastAsia"/>
          <w:color w:val="000000"/>
          <w:sz w:val="24"/>
          <w:szCs w:val="24"/>
        </w:rPr>
        <w:t>该部分</w:t>
      </w:r>
      <w:r>
        <w:rPr>
          <w:rFonts w:ascii="Times New Roman"/>
          <w:color w:val="000000"/>
          <w:sz w:val="24"/>
          <w:szCs w:val="24"/>
        </w:rPr>
        <w:t>要求考生</w:t>
      </w:r>
      <w:r>
        <w:rPr>
          <w:rFonts w:ascii="Times New Roman" w:hint="eastAsia"/>
          <w:color w:val="000000"/>
          <w:sz w:val="24"/>
          <w:szCs w:val="24"/>
        </w:rPr>
        <w:t>掌握</w:t>
      </w:r>
      <w:r>
        <w:rPr>
          <w:rFonts w:ascii="Times New Roman" w:hint="eastAsia"/>
          <w:color w:val="000000"/>
          <w:sz w:val="24"/>
          <w:szCs w:val="24"/>
        </w:rPr>
        <w:t>C++</w:t>
      </w:r>
      <w:r>
        <w:rPr>
          <w:rFonts w:ascii="Times New Roman" w:hint="eastAsia"/>
          <w:color w:val="000000"/>
          <w:sz w:val="24"/>
          <w:szCs w:val="24"/>
        </w:rPr>
        <w:t>语言基本语法语句、面向对象的基本概念</w:t>
      </w:r>
      <w:r w:rsidR="00292745">
        <w:rPr>
          <w:rFonts w:ascii="Times New Roman" w:hint="eastAsia"/>
          <w:color w:val="000000"/>
          <w:sz w:val="24"/>
          <w:szCs w:val="24"/>
        </w:rPr>
        <w:t>；掌握</w:t>
      </w:r>
      <w:r>
        <w:rPr>
          <w:rFonts w:ascii="Times New Roman" w:hint="eastAsia"/>
          <w:color w:val="000000"/>
          <w:sz w:val="24"/>
          <w:szCs w:val="24"/>
        </w:rPr>
        <w:t>函</w:t>
      </w:r>
      <w:r>
        <w:rPr>
          <w:rFonts w:ascii="Times New Roman" w:hint="eastAsia"/>
          <w:color w:val="000000"/>
          <w:sz w:val="24"/>
          <w:szCs w:val="24"/>
        </w:rPr>
        <w:lastRenderedPageBreak/>
        <w:t>数、类、对象的相关特性与概念</w:t>
      </w:r>
      <w:r w:rsidR="00292745">
        <w:rPr>
          <w:rFonts w:ascii="Times New Roman" w:hint="eastAsia"/>
          <w:color w:val="000000"/>
          <w:sz w:val="24"/>
          <w:szCs w:val="24"/>
        </w:rPr>
        <w:t>；了解</w:t>
      </w:r>
      <w:r>
        <w:rPr>
          <w:rFonts w:ascii="Times New Roman" w:hint="eastAsia"/>
          <w:color w:val="000000"/>
          <w:sz w:val="24"/>
          <w:szCs w:val="24"/>
        </w:rPr>
        <w:t xml:space="preserve">Visual C++ </w:t>
      </w:r>
      <w:r>
        <w:rPr>
          <w:rFonts w:ascii="Times New Roman" w:hint="eastAsia"/>
          <w:color w:val="000000"/>
          <w:sz w:val="24"/>
          <w:szCs w:val="24"/>
        </w:rPr>
        <w:t>编译器相关特性</w:t>
      </w:r>
      <w:r w:rsidR="00292745">
        <w:rPr>
          <w:rFonts w:ascii="Times New Roman" w:hint="eastAsia"/>
          <w:color w:val="000000"/>
          <w:sz w:val="24"/>
          <w:szCs w:val="24"/>
        </w:rPr>
        <w:t>；掌握</w:t>
      </w:r>
      <w:r>
        <w:rPr>
          <w:rFonts w:ascii="Times New Roman" w:hint="eastAsia"/>
          <w:color w:val="000000"/>
          <w:sz w:val="24"/>
          <w:szCs w:val="24"/>
        </w:rPr>
        <w:t>基本数据结构和算法的程序设计</w:t>
      </w:r>
      <w:r w:rsidR="00292745">
        <w:rPr>
          <w:rFonts w:ascii="Times New Roman" w:hint="eastAsia"/>
          <w:color w:val="000000"/>
          <w:sz w:val="24"/>
          <w:szCs w:val="24"/>
        </w:rPr>
        <w:t>。</w:t>
      </w:r>
    </w:p>
    <w:p w:rsidR="007070CD" w:rsidRPr="00E80E5E" w:rsidRDefault="007070CD" w:rsidP="007070CD">
      <w:pPr>
        <w:spacing w:line="240" w:lineRule="atLeast"/>
        <w:rPr>
          <w:rFonts w:ascii="Times New Roman" w:hAnsi="Times New Roman"/>
          <w:color w:val="000000"/>
          <w:sz w:val="24"/>
          <w:szCs w:val="24"/>
        </w:rPr>
      </w:pPr>
      <w:r w:rsidRPr="00E80E5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E80E5E">
        <w:rPr>
          <w:rFonts w:ascii="Times New Roman"/>
          <w:color w:val="000000"/>
          <w:sz w:val="24"/>
          <w:szCs w:val="24"/>
        </w:rPr>
        <w:t>题型</w:t>
      </w:r>
    </w:p>
    <w:p w:rsidR="007070CD" w:rsidRDefault="007070CD" w:rsidP="007070CD">
      <w:pPr>
        <w:spacing w:line="240" w:lineRule="atLeast"/>
        <w:ind w:firstLineChars="50" w:firstLine="120"/>
        <w:rPr>
          <w:rFonts w:ascii="Times New Roman"/>
          <w:color w:val="000000"/>
          <w:sz w:val="24"/>
          <w:szCs w:val="24"/>
        </w:rPr>
      </w:pPr>
      <w:r w:rsidRPr="00E80E5E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hint="eastAsia"/>
          <w:color w:val="000000"/>
          <w:sz w:val="24"/>
          <w:szCs w:val="24"/>
        </w:rPr>
        <w:t>选择题、根据给出的</w:t>
      </w:r>
      <w:r>
        <w:rPr>
          <w:rFonts w:ascii="Times New Roman" w:hint="eastAsia"/>
          <w:color w:val="000000"/>
          <w:sz w:val="24"/>
          <w:szCs w:val="24"/>
        </w:rPr>
        <w:t>C++</w:t>
      </w:r>
      <w:r>
        <w:rPr>
          <w:rFonts w:ascii="Times New Roman" w:hint="eastAsia"/>
          <w:color w:val="000000"/>
          <w:sz w:val="24"/>
          <w:szCs w:val="24"/>
        </w:rPr>
        <w:t>程序，写出在</w:t>
      </w:r>
      <w:r>
        <w:rPr>
          <w:rFonts w:ascii="Times New Roman" w:hint="eastAsia"/>
          <w:color w:val="000000"/>
          <w:sz w:val="24"/>
          <w:szCs w:val="24"/>
        </w:rPr>
        <w:t>Visual C++</w:t>
      </w:r>
      <w:r>
        <w:rPr>
          <w:rFonts w:ascii="Times New Roman" w:hint="eastAsia"/>
          <w:color w:val="000000"/>
          <w:sz w:val="24"/>
          <w:szCs w:val="24"/>
        </w:rPr>
        <w:t>下的执行结果。</w:t>
      </w:r>
    </w:p>
    <w:p w:rsidR="007070CD" w:rsidRDefault="007070CD" w:rsidP="003757C1">
      <w:pPr>
        <w:spacing w:line="240" w:lineRule="atLeast"/>
        <w:ind w:firstLineChars="200" w:firstLine="480"/>
        <w:rPr>
          <w:color w:val="000000"/>
          <w:sz w:val="24"/>
          <w:szCs w:val="24"/>
        </w:rPr>
      </w:pPr>
    </w:p>
    <w:p w:rsidR="00DC03F6" w:rsidRDefault="00DC03F6" w:rsidP="003757C1">
      <w:pPr>
        <w:spacing w:line="240" w:lineRule="atLeast"/>
        <w:ind w:firstLineChars="200" w:firstLine="480"/>
        <w:rPr>
          <w:color w:val="000000"/>
          <w:sz w:val="24"/>
          <w:szCs w:val="24"/>
        </w:rPr>
      </w:pPr>
    </w:p>
    <w:p w:rsidR="00DC03F6" w:rsidRDefault="00DC03F6" w:rsidP="00DC03F6">
      <w:pPr>
        <w:spacing w:line="240" w:lineRule="atLeast"/>
        <w:ind w:firstLineChars="200" w:firstLine="480"/>
        <w:rPr>
          <w:color w:val="000000"/>
          <w:sz w:val="24"/>
          <w:szCs w:val="24"/>
        </w:rPr>
      </w:pPr>
      <w:r w:rsidRPr="00E80E5E">
        <w:rPr>
          <w:rFonts w:hint="eastAsia"/>
          <w:color w:val="000000"/>
          <w:sz w:val="24"/>
          <w:szCs w:val="24"/>
        </w:rPr>
        <w:t>要求考生用钢笔或圆珠笔做在答题卷上。</w:t>
      </w:r>
    </w:p>
    <w:p w:rsidR="00DC03F6" w:rsidRPr="00DC03F6" w:rsidRDefault="00DC03F6" w:rsidP="003757C1">
      <w:pPr>
        <w:spacing w:line="240" w:lineRule="atLeast"/>
        <w:ind w:firstLineChars="200" w:firstLine="480"/>
        <w:rPr>
          <w:color w:val="000000"/>
          <w:sz w:val="24"/>
          <w:szCs w:val="24"/>
        </w:rPr>
      </w:pPr>
    </w:p>
    <w:p w:rsidR="003757C1" w:rsidRPr="00E80E5E" w:rsidRDefault="003757C1" w:rsidP="003757C1">
      <w:pPr>
        <w:spacing w:line="240" w:lineRule="atLeast"/>
        <w:ind w:firstLineChars="200" w:firstLine="480"/>
        <w:rPr>
          <w:color w:val="000000"/>
          <w:sz w:val="24"/>
          <w:szCs w:val="24"/>
        </w:rPr>
      </w:pPr>
    </w:p>
    <w:p w:rsidR="003757C1" w:rsidRPr="00D27B7B" w:rsidRDefault="003757C1" w:rsidP="003757C1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D27B7B">
        <w:rPr>
          <w:rFonts w:hint="eastAsia"/>
          <w:b/>
          <w:color w:val="000000"/>
          <w:sz w:val="28"/>
          <w:szCs w:val="28"/>
        </w:rPr>
        <w:t>《</w:t>
      </w:r>
      <w:r w:rsidR="00E608EB">
        <w:rPr>
          <w:rFonts w:hint="eastAsia"/>
          <w:b/>
          <w:color w:val="000000"/>
          <w:sz w:val="32"/>
          <w:szCs w:val="32"/>
        </w:rPr>
        <w:t>数据与算法综合基础</w:t>
      </w:r>
      <w:r w:rsidRPr="00D27B7B">
        <w:rPr>
          <w:rFonts w:hint="eastAsia"/>
          <w:b/>
          <w:color w:val="000000"/>
          <w:sz w:val="28"/>
          <w:szCs w:val="28"/>
        </w:rPr>
        <w:t>》考试内容一览表</w:t>
      </w:r>
    </w:p>
    <w:tbl>
      <w:tblPr>
        <w:tblW w:w="91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947"/>
        <w:gridCol w:w="4825"/>
        <w:gridCol w:w="1620"/>
      </w:tblGrid>
      <w:tr w:rsidR="003757C1" w:rsidRPr="00E80E5E" w:rsidTr="006C2C28">
        <w:tc>
          <w:tcPr>
            <w:tcW w:w="720" w:type="dxa"/>
          </w:tcPr>
          <w:p w:rsidR="003757C1" w:rsidRPr="00E80E5E" w:rsidRDefault="003757C1" w:rsidP="006C2C28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E80E5E"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47" w:type="dxa"/>
          </w:tcPr>
          <w:p w:rsidR="003757C1" w:rsidRPr="00E80E5E" w:rsidRDefault="003757C1" w:rsidP="006C2C28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4825" w:type="dxa"/>
          </w:tcPr>
          <w:p w:rsidR="003757C1" w:rsidRPr="00E80E5E" w:rsidRDefault="003757C1" w:rsidP="006C2C28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题型和题量</w:t>
            </w:r>
          </w:p>
        </w:tc>
        <w:tc>
          <w:tcPr>
            <w:tcW w:w="1620" w:type="dxa"/>
          </w:tcPr>
          <w:p w:rsidR="003757C1" w:rsidRPr="00E80E5E" w:rsidRDefault="003757C1" w:rsidP="006C2C28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E80E5E">
              <w:rPr>
                <w:rFonts w:hint="eastAsia"/>
                <w:color w:val="000000"/>
                <w:sz w:val="24"/>
                <w:szCs w:val="24"/>
              </w:rPr>
              <w:t>时间</w:t>
            </w:r>
            <w:r w:rsidRPr="00E80E5E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E80E5E">
              <w:rPr>
                <w:rFonts w:hint="eastAsia"/>
                <w:color w:val="000000"/>
                <w:sz w:val="24"/>
                <w:szCs w:val="24"/>
              </w:rPr>
              <w:t>（分钟）</w:t>
            </w:r>
          </w:p>
        </w:tc>
      </w:tr>
      <w:tr w:rsidR="009B28F2" w:rsidRPr="00E80E5E" w:rsidTr="006C2C28">
        <w:tc>
          <w:tcPr>
            <w:tcW w:w="720" w:type="dxa"/>
          </w:tcPr>
          <w:p w:rsidR="009B28F2" w:rsidRPr="00E80E5E" w:rsidRDefault="009B28F2" w:rsidP="009B28F2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E80E5E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9B28F2" w:rsidRPr="00E80E5E" w:rsidRDefault="009B28F2" w:rsidP="009B28F2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数据结构</w:t>
            </w:r>
          </w:p>
        </w:tc>
        <w:tc>
          <w:tcPr>
            <w:tcW w:w="4825" w:type="dxa"/>
          </w:tcPr>
          <w:p w:rsidR="009B28F2" w:rsidRPr="00E80E5E" w:rsidRDefault="009B28F2" w:rsidP="009B28F2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选择题、简答题、算法设计题</w:t>
            </w:r>
          </w:p>
        </w:tc>
        <w:tc>
          <w:tcPr>
            <w:tcW w:w="1620" w:type="dxa"/>
          </w:tcPr>
          <w:p w:rsidR="009B28F2" w:rsidRPr="00E80E5E" w:rsidRDefault="009B28F2" w:rsidP="009B28F2">
            <w:pPr>
              <w:spacing w:line="480" w:lineRule="auto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9B28F2" w:rsidRPr="00E80E5E" w:rsidTr="006C2C28">
        <w:tc>
          <w:tcPr>
            <w:tcW w:w="720" w:type="dxa"/>
          </w:tcPr>
          <w:p w:rsidR="009B28F2" w:rsidRPr="00E80E5E" w:rsidRDefault="009B28F2" w:rsidP="009B28F2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E80E5E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9B28F2" w:rsidRPr="00E80E5E" w:rsidRDefault="009B28F2" w:rsidP="009B28F2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C++</w:t>
            </w:r>
            <w:r>
              <w:rPr>
                <w:rFonts w:hint="eastAsia"/>
                <w:color w:val="000000"/>
                <w:sz w:val="24"/>
                <w:szCs w:val="24"/>
              </w:rPr>
              <w:t>程序设计</w:t>
            </w:r>
          </w:p>
        </w:tc>
        <w:tc>
          <w:tcPr>
            <w:tcW w:w="4825" w:type="dxa"/>
          </w:tcPr>
          <w:p w:rsidR="009B28F2" w:rsidRPr="00E80E5E" w:rsidRDefault="009B28F2" w:rsidP="009B28F2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选择题、读程序写结果</w:t>
            </w:r>
            <w:r w:rsidRPr="00E80E5E">
              <w:rPr>
                <w:rFonts w:hint="eastAsia"/>
                <w:color w:val="000000"/>
                <w:sz w:val="24"/>
                <w:szCs w:val="24"/>
              </w:rPr>
              <w:t>题</w:t>
            </w:r>
          </w:p>
        </w:tc>
        <w:tc>
          <w:tcPr>
            <w:tcW w:w="1620" w:type="dxa"/>
          </w:tcPr>
          <w:p w:rsidR="009B28F2" w:rsidRPr="00E80E5E" w:rsidRDefault="009B28F2" w:rsidP="009B28F2">
            <w:pPr>
              <w:spacing w:line="480" w:lineRule="auto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9B28F2" w:rsidRPr="00E80E5E" w:rsidTr="006C2C28">
        <w:tc>
          <w:tcPr>
            <w:tcW w:w="720" w:type="dxa"/>
          </w:tcPr>
          <w:p w:rsidR="009B28F2" w:rsidRPr="00E80E5E" w:rsidRDefault="009B28F2" w:rsidP="009B28F2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</w:tcPr>
          <w:p w:rsidR="009B28F2" w:rsidRPr="00E80E5E" w:rsidRDefault="009B28F2" w:rsidP="009B28F2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E80E5E">
              <w:rPr>
                <w:rFonts w:hint="eastAsia"/>
                <w:color w:val="000000"/>
                <w:sz w:val="24"/>
                <w:szCs w:val="24"/>
              </w:rPr>
              <w:t>共计：</w:t>
            </w:r>
          </w:p>
        </w:tc>
        <w:tc>
          <w:tcPr>
            <w:tcW w:w="4825" w:type="dxa"/>
          </w:tcPr>
          <w:p w:rsidR="009B28F2" w:rsidRPr="00E80E5E" w:rsidRDefault="009B28F2" w:rsidP="009B28F2">
            <w:pPr>
              <w:spacing w:line="480" w:lineRule="auto"/>
              <w:ind w:firstLineChars="686" w:firstLine="1646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B28F2" w:rsidRPr="00E80E5E" w:rsidRDefault="009B28F2" w:rsidP="009B28F2">
            <w:pPr>
              <w:spacing w:line="480" w:lineRule="auto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E80E5E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180</w:t>
            </w:r>
          </w:p>
        </w:tc>
      </w:tr>
    </w:tbl>
    <w:p w:rsidR="003757C1" w:rsidRPr="00E80E5E" w:rsidRDefault="003757C1" w:rsidP="003757C1">
      <w:pPr>
        <w:spacing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F3157" w:rsidRDefault="006F3157"/>
    <w:sectPr w:rsidR="006F3157" w:rsidSect="0048506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56" w:rsidRDefault="00147856">
      <w:r>
        <w:separator/>
      </w:r>
    </w:p>
  </w:endnote>
  <w:endnote w:type="continuationSeparator" w:id="0">
    <w:p w:rsidR="00147856" w:rsidRDefault="0014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69" w:rsidRDefault="00D149FF" w:rsidP="00FF30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569" w:rsidRDefault="0014785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69" w:rsidRDefault="00D149FF" w:rsidP="00FF30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5D09">
      <w:rPr>
        <w:rStyle w:val="a5"/>
        <w:noProof/>
      </w:rPr>
      <w:t>2</w:t>
    </w:r>
    <w:r>
      <w:rPr>
        <w:rStyle w:val="a5"/>
      </w:rPr>
      <w:fldChar w:fldCharType="end"/>
    </w:r>
  </w:p>
  <w:p w:rsidR="00013569" w:rsidRDefault="001478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56" w:rsidRDefault="00147856">
      <w:r>
        <w:separator/>
      </w:r>
    </w:p>
  </w:footnote>
  <w:footnote w:type="continuationSeparator" w:id="0">
    <w:p w:rsidR="00147856" w:rsidRDefault="00147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C1"/>
    <w:rsid w:val="00033D0F"/>
    <w:rsid w:val="000E1D17"/>
    <w:rsid w:val="00141131"/>
    <w:rsid w:val="00147856"/>
    <w:rsid w:val="00173D57"/>
    <w:rsid w:val="00182613"/>
    <w:rsid w:val="00292745"/>
    <w:rsid w:val="002A5DDE"/>
    <w:rsid w:val="002E403D"/>
    <w:rsid w:val="00327341"/>
    <w:rsid w:val="003526B9"/>
    <w:rsid w:val="003757C1"/>
    <w:rsid w:val="00407230"/>
    <w:rsid w:val="00443FFB"/>
    <w:rsid w:val="004E603F"/>
    <w:rsid w:val="005034A4"/>
    <w:rsid w:val="00510A58"/>
    <w:rsid w:val="005E070C"/>
    <w:rsid w:val="006F16A7"/>
    <w:rsid w:val="006F3157"/>
    <w:rsid w:val="007070CD"/>
    <w:rsid w:val="007530EC"/>
    <w:rsid w:val="007F5960"/>
    <w:rsid w:val="008738DA"/>
    <w:rsid w:val="008B5078"/>
    <w:rsid w:val="008D45AA"/>
    <w:rsid w:val="009A1F66"/>
    <w:rsid w:val="009B28F2"/>
    <w:rsid w:val="009E7C3F"/>
    <w:rsid w:val="00A35D09"/>
    <w:rsid w:val="00A85908"/>
    <w:rsid w:val="00AE0019"/>
    <w:rsid w:val="00B02D79"/>
    <w:rsid w:val="00B13113"/>
    <w:rsid w:val="00B34FE5"/>
    <w:rsid w:val="00B37EB9"/>
    <w:rsid w:val="00B927C1"/>
    <w:rsid w:val="00BC7737"/>
    <w:rsid w:val="00C56659"/>
    <w:rsid w:val="00C747C2"/>
    <w:rsid w:val="00C75281"/>
    <w:rsid w:val="00C87834"/>
    <w:rsid w:val="00CA5F2F"/>
    <w:rsid w:val="00CD78AF"/>
    <w:rsid w:val="00CE31C8"/>
    <w:rsid w:val="00CF47A6"/>
    <w:rsid w:val="00D149FF"/>
    <w:rsid w:val="00D26AC9"/>
    <w:rsid w:val="00D5774D"/>
    <w:rsid w:val="00DC03F6"/>
    <w:rsid w:val="00E608EB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FB97B"/>
  <w15:docId w15:val="{6FD09712-5EAD-43D2-8ED7-ED4B337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7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3757C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3757C1"/>
    <w:rPr>
      <w:rFonts w:ascii="Calibri" w:eastAsia="宋体" w:hAnsi="Calibri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3757C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5">
    <w:name w:val="page number"/>
    <w:basedOn w:val="a0"/>
    <w:rsid w:val="003757C1"/>
  </w:style>
  <w:style w:type="paragraph" w:styleId="a6">
    <w:name w:val="List Paragraph"/>
    <w:basedOn w:val="a"/>
    <w:uiPriority w:val="34"/>
    <w:qFormat/>
    <w:rsid w:val="00E608EB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A85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8590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2018-09-21T07:41:00Z</dcterms:created>
  <dc:creator>liujie</dc:creator>
  <lastModifiedBy>liujie</lastModifiedBy>
  <dcterms:modified xsi:type="dcterms:W3CDTF">2018-09-21T07:41:00Z</dcterms:modified>
  <revision>2</revision>
</coreProperties>
</file>